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C5" w:rsidRPr="007D19C5" w:rsidRDefault="007D19C5" w:rsidP="007D19C5">
      <w:pPr>
        <w:spacing w:before="100" w:beforeAutospacing="1" w:after="100" w:afterAutospacing="1" w:line="240" w:lineRule="auto"/>
        <w:outlineLvl w:val="1"/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  <w:r w:rsidRPr="007D19C5"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  <w:t>Důležité upozornění</w:t>
      </w:r>
    </w:p>
    <w:p w:rsidR="007D19C5" w:rsidRPr="007D19C5" w:rsidRDefault="007D19C5" w:rsidP="007D19C5">
      <w:pPr>
        <w:spacing w:before="100" w:beforeAutospacing="1" w:after="100" w:afterAutospacing="1" w:line="240" w:lineRule="auto"/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</w:pPr>
      <w:r w:rsidRPr="007D19C5"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  <w:t xml:space="preserve">Krajská hygienická stanice JMK zřídila novou informační linku pro </w:t>
      </w:r>
      <w:proofErr w:type="spellStart"/>
      <w:r w:rsidRPr="007D19C5"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  <w:t>koronavir</w:t>
      </w:r>
      <w:proofErr w:type="spellEnd"/>
      <w:r w:rsidRPr="007D19C5"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  <w:t>:</w:t>
      </w:r>
      <w:r w:rsidRPr="007D19C5">
        <w:rPr>
          <w:rFonts w:ascii="sourcesanspro-regular" w:eastAsia="Times New Roman" w:hAnsi="sourcesanspro-regular" w:cs="Times New Roman"/>
          <w:color w:val="000000"/>
          <w:sz w:val="32"/>
          <w:szCs w:val="32"/>
          <w:lang w:eastAsia="cs-CZ"/>
        </w:rPr>
        <w:t xml:space="preserve"> </w:t>
      </w:r>
      <w:r w:rsidRPr="007D19C5">
        <w:rPr>
          <w:rFonts w:ascii="sourcesanspro-regular" w:eastAsia="Times New Roman" w:hAnsi="sourcesanspro-regular" w:cs="Times New Roman"/>
          <w:b/>
          <w:bCs/>
          <w:color w:val="000000"/>
          <w:sz w:val="32"/>
          <w:szCs w:val="32"/>
          <w:lang w:eastAsia="cs-CZ"/>
        </w:rPr>
        <w:t>+420 773 768 994, která je určena pouze pro osoby s podezřením na nákazu!</w:t>
      </w:r>
    </w:p>
    <w:p w:rsidR="007D19C5" w:rsidRDefault="007D19C5" w:rsidP="007D19C5">
      <w:pPr>
        <w:spacing w:before="100" w:beforeAutospacing="1" w:after="100" w:afterAutospacing="1" w:line="240" w:lineRule="auto"/>
        <w:rPr>
          <w:rFonts w:ascii="sourcesanspro-regular" w:eastAsia="Times New Roman" w:hAnsi="sourcesanspro-regular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sourcesanspro-regular" w:eastAsia="Times New Roman" w:hAnsi="sourcesanspro-regular" w:cs="Times New Roman"/>
          <w:b/>
          <w:bCs/>
          <w:color w:val="000000"/>
          <w:sz w:val="27"/>
          <w:szCs w:val="27"/>
          <w:lang w:eastAsia="cs-CZ"/>
        </w:rPr>
        <w:t xml:space="preserve">                                                                              </w:t>
      </w:r>
    </w:p>
    <w:p w:rsidR="007D19C5" w:rsidRDefault="007D19C5" w:rsidP="007D19C5">
      <w:pPr>
        <w:spacing w:before="100" w:beforeAutospacing="1" w:after="100" w:afterAutospacing="1" w:line="240" w:lineRule="auto"/>
        <w:rPr>
          <w:rFonts w:ascii="sourcesanspro-regular" w:eastAsia="Times New Roman" w:hAnsi="sourcesanspro-regular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sourcesanspro-regular" w:eastAsia="Times New Roman" w:hAnsi="sourcesanspro-regular" w:cs="Times New Roman"/>
          <w:b/>
          <w:bCs/>
          <w:color w:val="000000"/>
          <w:sz w:val="27"/>
          <w:szCs w:val="27"/>
          <w:lang w:eastAsia="cs-CZ"/>
        </w:rPr>
        <w:t xml:space="preserve">                                                                                       Soňa </w:t>
      </w:r>
      <w:proofErr w:type="spellStart"/>
      <w:r>
        <w:rPr>
          <w:rFonts w:ascii="sourcesanspro-regular" w:eastAsia="Times New Roman" w:hAnsi="sourcesanspro-regular" w:cs="Times New Roman"/>
          <w:b/>
          <w:bCs/>
          <w:color w:val="000000"/>
          <w:sz w:val="27"/>
          <w:szCs w:val="27"/>
          <w:lang w:eastAsia="cs-CZ"/>
        </w:rPr>
        <w:t>Bernreiterová</w:t>
      </w:r>
      <w:proofErr w:type="spellEnd"/>
    </w:p>
    <w:p w:rsidR="007D19C5" w:rsidRPr="007D19C5" w:rsidRDefault="007D19C5" w:rsidP="007D19C5">
      <w:pPr>
        <w:spacing w:before="100" w:beforeAutospacing="1" w:after="100" w:afterAutospacing="1" w:line="240" w:lineRule="auto"/>
        <w:rPr>
          <w:rFonts w:ascii="sourcesanspro-regular" w:eastAsia="Times New Roman" w:hAnsi="sourcesanspro-regular" w:cs="Times New Roman"/>
          <w:color w:val="000000"/>
          <w:sz w:val="21"/>
          <w:szCs w:val="21"/>
          <w:lang w:eastAsia="cs-CZ"/>
        </w:rPr>
      </w:pPr>
      <w:r>
        <w:rPr>
          <w:rFonts w:ascii="sourcesanspro-regular" w:eastAsia="Times New Roman" w:hAnsi="sourcesanspro-regular" w:cs="Times New Roman"/>
          <w:b/>
          <w:bCs/>
          <w:color w:val="000000"/>
          <w:sz w:val="27"/>
          <w:szCs w:val="27"/>
          <w:lang w:eastAsia="cs-CZ"/>
        </w:rPr>
        <w:t xml:space="preserve">                                                                                   Správní pracovnice obce</w:t>
      </w:r>
    </w:p>
    <w:p w:rsidR="00D10CF3" w:rsidRDefault="00D10CF3"/>
    <w:sectPr w:rsidR="00D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-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5"/>
    <w:rsid w:val="007D19C5"/>
    <w:rsid w:val="00D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C90B"/>
  <w15:chartTrackingRefBased/>
  <w15:docId w15:val="{BC4469F8-4F64-42C5-B621-85CBEFC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2020-03-10T10:44:00Z</dcterms:created>
  <dcterms:modified xsi:type="dcterms:W3CDTF">2020-03-10T10:46:00Z</dcterms:modified>
</cp:coreProperties>
</file>