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FD" w:rsidRDefault="00EA42FD" w:rsidP="00EA42FD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zápisu č.20/2021</w:t>
      </w:r>
    </w:p>
    <w:p w:rsidR="00EA42FD" w:rsidRDefault="00EA42FD" w:rsidP="00EA42FD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4.11.2021</w:t>
      </w:r>
      <w:proofErr w:type="gramEnd"/>
    </w:p>
    <w:p w:rsidR="00EA42FD" w:rsidRDefault="00EA42FD" w:rsidP="00EA42FD">
      <w:pPr>
        <w:jc w:val="center"/>
        <w:rPr>
          <w:b/>
          <w:sz w:val="28"/>
        </w:rPr>
      </w:pPr>
    </w:p>
    <w:p w:rsidR="00EA42FD" w:rsidRDefault="00EA42FD" w:rsidP="00EA42FD">
      <w:pPr>
        <w:jc w:val="center"/>
        <w:rPr>
          <w:b/>
          <w:sz w:val="28"/>
        </w:rPr>
      </w:pPr>
    </w:p>
    <w:p w:rsidR="00EA42FD" w:rsidRDefault="00EA42FD" w:rsidP="00EA42FD">
      <w:pPr>
        <w:rPr>
          <w:b/>
        </w:rPr>
      </w:pPr>
      <w:r>
        <w:rPr>
          <w:b/>
        </w:rPr>
        <w:t>Zastupitelstvo obce:</w:t>
      </w:r>
    </w:p>
    <w:p w:rsidR="00EA42FD" w:rsidRDefault="00EA42FD" w:rsidP="00EA42FD">
      <w:r>
        <w:rPr>
          <w:b/>
        </w:rPr>
        <w:t>konstatuje</w:t>
      </w:r>
      <w:r>
        <w:t xml:space="preserve">, že z 9 členů je přítomno 9 </w:t>
      </w:r>
      <w:proofErr w:type="gramStart"/>
      <w:r>
        <w:t>je</w:t>
      </w:r>
      <w:proofErr w:type="gramEnd"/>
      <w:r>
        <w:t xml:space="preserve"> tedy usnášeníschopné. Omluveni: 0</w:t>
      </w:r>
    </w:p>
    <w:p w:rsidR="00EA42FD" w:rsidRDefault="00EA42FD" w:rsidP="00EA42FD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Stanislava Pernicu a Josefa </w:t>
      </w:r>
      <w:proofErr w:type="gramStart"/>
      <w:r>
        <w:t>Kadlece</w:t>
      </w:r>
      <w:proofErr w:type="gramEnd"/>
      <w:r>
        <w:t xml:space="preserve">– </w:t>
      </w:r>
      <w:proofErr w:type="gramStart"/>
      <w:r>
        <w:rPr>
          <w:b/>
        </w:rPr>
        <w:t>usnesení</w:t>
      </w:r>
      <w:proofErr w:type="gramEnd"/>
      <w:r>
        <w:rPr>
          <w:b/>
        </w:rPr>
        <w:t xml:space="preserve"> č.1/20/21</w:t>
      </w:r>
    </w:p>
    <w:p w:rsidR="00EA42FD" w:rsidRDefault="00EA42FD" w:rsidP="00EA42FD"/>
    <w:p w:rsidR="00EA42FD" w:rsidRDefault="00EA42FD" w:rsidP="00EA42FD">
      <w:pPr>
        <w:rPr>
          <w:b/>
        </w:rPr>
      </w:pPr>
      <w:r>
        <w:rPr>
          <w:b/>
        </w:rPr>
        <w:t xml:space="preserve">Zastupitelstvo obce: </w:t>
      </w:r>
    </w:p>
    <w:p w:rsidR="00EA42FD" w:rsidRDefault="00EA42FD" w:rsidP="00EA42FD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č.2/20/21</w:t>
      </w:r>
      <w:r>
        <w:t xml:space="preserve"> </w:t>
      </w:r>
    </w:p>
    <w:p w:rsidR="00EA42FD" w:rsidRDefault="00EA42FD" w:rsidP="00EA42FD">
      <w:r w:rsidRPr="00C61D4A">
        <w:rPr>
          <w:b/>
        </w:rPr>
        <w:t>-schvaluje</w:t>
      </w:r>
      <w:r w:rsidRPr="00C61D4A">
        <w:t xml:space="preserve"> </w:t>
      </w:r>
      <w:r>
        <w:t xml:space="preserve">kupní smlouvu na pozemek </w:t>
      </w:r>
      <w:proofErr w:type="gramStart"/>
      <w:r>
        <w:t>p.č.</w:t>
      </w:r>
      <w:proofErr w:type="gramEnd"/>
      <w:r>
        <w:t xml:space="preserve">848/13 k.ú.Kovalovice o výměře 100m2 </w:t>
      </w:r>
    </w:p>
    <w:p w:rsidR="00EA42FD" w:rsidRDefault="00EA42FD" w:rsidP="00EA42FD">
      <w:pPr>
        <w:rPr>
          <w:b/>
        </w:rPr>
      </w:pPr>
      <w:r>
        <w:t xml:space="preserve">  v lokalitě Louky, ve </w:t>
      </w:r>
      <w:proofErr w:type="gramStart"/>
      <w:r>
        <w:t>vlastnictví D.H.</w:t>
      </w:r>
      <w:proofErr w:type="gramEnd"/>
      <w:r>
        <w:t xml:space="preserve"> za 100,-Kč, Poplatky spojené s nákupem uhradí obec.        </w:t>
      </w:r>
      <w:r>
        <w:rPr>
          <w:b/>
        </w:rPr>
        <w:t xml:space="preserve">                                                                                      </w:t>
      </w:r>
    </w:p>
    <w:p w:rsidR="00EA42FD" w:rsidRDefault="00EA42FD" w:rsidP="00EA42FD">
      <w:r>
        <w:rPr>
          <w:b/>
        </w:rPr>
        <w:t xml:space="preserve">                                                                                                                     -usnesení č.3/20/21</w:t>
      </w:r>
      <w:r>
        <w:t xml:space="preserve"> </w:t>
      </w:r>
    </w:p>
    <w:p w:rsidR="00EA42FD" w:rsidRDefault="00EA42FD" w:rsidP="00EA42FD">
      <w:r>
        <w:rPr>
          <w:b/>
        </w:rPr>
        <w:t xml:space="preserve">-schvaluje </w:t>
      </w:r>
      <w:r>
        <w:t xml:space="preserve">smlouvu o budoucí smlouvě o zřízení věcného břemene na pozemku 280/1 </w:t>
      </w:r>
    </w:p>
    <w:p w:rsidR="00EA42FD" w:rsidRDefault="00EA42FD" w:rsidP="00EA42FD">
      <w:r>
        <w:t xml:space="preserve">  </w:t>
      </w:r>
      <w:proofErr w:type="gramStart"/>
      <w:r>
        <w:t>k.ú.Kovalovice</w:t>
      </w:r>
      <w:proofErr w:type="gramEnd"/>
      <w:r>
        <w:t xml:space="preserve"> ve vlastnictví JMK svěřeného SÚS JMK pro kabelové vedení VO, lokalita </w:t>
      </w:r>
    </w:p>
    <w:p w:rsidR="00EA42FD" w:rsidRDefault="00EA42FD" w:rsidP="00EA42FD">
      <w:r>
        <w:t xml:space="preserve">  Louky                                                                                                        </w:t>
      </w:r>
      <w:r>
        <w:rPr>
          <w:b/>
        </w:rPr>
        <w:t xml:space="preserve">-usnesení č.4/20/21                                                         </w:t>
      </w:r>
      <w:r w:rsidRPr="00C61D4A">
        <w:rPr>
          <w:b/>
        </w:rPr>
        <w:t xml:space="preserve"> </w:t>
      </w:r>
      <w:r>
        <w:t xml:space="preserve">                                                                                       </w:t>
      </w:r>
    </w:p>
    <w:p w:rsidR="00EA42FD" w:rsidRDefault="00EA42FD" w:rsidP="00EA42FD">
      <w:r w:rsidRPr="00035D72">
        <w:rPr>
          <w:b/>
        </w:rPr>
        <w:t>-schvaluje</w:t>
      </w:r>
      <w:r>
        <w:rPr>
          <w:b/>
        </w:rPr>
        <w:t xml:space="preserve"> </w:t>
      </w:r>
      <w:r>
        <w:t xml:space="preserve">Obecně závaznou vyhlášku č.2/2021 o místním poplatku za obecní systém </w:t>
      </w:r>
    </w:p>
    <w:p w:rsidR="00EA42FD" w:rsidRDefault="00EA42FD" w:rsidP="00EA42FD">
      <w:r>
        <w:t xml:space="preserve">  odpadového hospodářství                                      </w:t>
      </w:r>
      <w:r>
        <w:rPr>
          <w:b/>
        </w:rPr>
        <w:t xml:space="preserve">                                   -usnesení č.5/20/21                                                         </w:t>
      </w:r>
      <w:r w:rsidRPr="00C61D4A">
        <w:rPr>
          <w:b/>
        </w:rPr>
        <w:t xml:space="preserve"> </w:t>
      </w:r>
      <w:r>
        <w:rPr>
          <w:b/>
        </w:rPr>
        <w:t>--schvaluje s</w:t>
      </w:r>
      <w:r>
        <w:t xml:space="preserve">mlouvu o smlouvě budoucí kupní s Lesy ČR, </w:t>
      </w:r>
      <w:proofErr w:type="gramStart"/>
      <w:r>
        <w:t>s.p.</w:t>
      </w:r>
      <w:proofErr w:type="gramEnd"/>
      <w:r>
        <w:t xml:space="preserve">, na odkup části pozemků </w:t>
      </w:r>
    </w:p>
    <w:p w:rsidR="00EA42FD" w:rsidRDefault="00EA42FD" w:rsidP="00EA42FD">
      <w:r>
        <w:t xml:space="preserve">   p.č.519 (cca 55 m2), 278/1 (</w:t>
      </w:r>
      <w:proofErr w:type="gramStart"/>
      <w:r>
        <w:t>cca.5 m2</w:t>
      </w:r>
      <w:proofErr w:type="gramEnd"/>
      <w:r>
        <w:t xml:space="preserve">), 352/1(cca 46 m2) ve vlastnictví obce Kovalovice, </w:t>
      </w:r>
    </w:p>
    <w:p w:rsidR="00EA42FD" w:rsidRDefault="00EA42FD" w:rsidP="00EA42FD">
      <w:r>
        <w:t xml:space="preserve">   dotčených vodohospodářskou stavbou úpava koryta vodního toku – Oprava </w:t>
      </w:r>
    </w:p>
    <w:p w:rsidR="00EA42FD" w:rsidRDefault="00EA42FD" w:rsidP="00EA42FD">
      <w:pPr>
        <w:rPr>
          <w:b/>
        </w:rPr>
      </w:pPr>
      <w:r>
        <w:t xml:space="preserve">   Kovalovického </w:t>
      </w:r>
      <w:proofErr w:type="gramStart"/>
      <w:r>
        <w:t>potoka</w:t>
      </w:r>
      <w:proofErr w:type="gramEnd"/>
      <w:r>
        <w:t xml:space="preserve">                                                                           </w:t>
      </w:r>
      <w:r>
        <w:rPr>
          <w:b/>
        </w:rPr>
        <w:t>–</w:t>
      </w:r>
      <w:proofErr w:type="gramStart"/>
      <w:r>
        <w:rPr>
          <w:b/>
        </w:rPr>
        <w:t>usnesení</w:t>
      </w:r>
      <w:proofErr w:type="gramEnd"/>
      <w:r>
        <w:rPr>
          <w:b/>
        </w:rPr>
        <w:t xml:space="preserve"> č.6/20/21</w:t>
      </w:r>
    </w:p>
    <w:p w:rsidR="00EA42FD" w:rsidRDefault="00EA42FD" w:rsidP="00EA42FD">
      <w:r>
        <w:rPr>
          <w:b/>
        </w:rPr>
        <w:t xml:space="preserve">- schvaluje </w:t>
      </w:r>
      <w:r>
        <w:t xml:space="preserve">aktualizaci Programu rozvoje obce. Programové cíle obce jsou stanoveny na </w:t>
      </w:r>
    </w:p>
    <w:p w:rsidR="00EA42FD" w:rsidRDefault="00EA42FD" w:rsidP="00EA42FD">
      <w:r>
        <w:t xml:space="preserve">   období 2016 – 2023 na základě definovaných problémů i potřeb občanů obce.  </w:t>
      </w:r>
    </w:p>
    <w:p w:rsidR="00EA42FD" w:rsidRDefault="00EA42FD" w:rsidP="00EA42F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-usnesení č.7/20/21</w:t>
      </w:r>
    </w:p>
    <w:p w:rsidR="00EA42FD" w:rsidRDefault="00EA42FD" w:rsidP="00EA42FD">
      <w:r>
        <w:rPr>
          <w:b/>
        </w:rPr>
        <w:t xml:space="preserve">- schvaluje </w:t>
      </w:r>
      <w:r w:rsidRPr="002E2628">
        <w:t xml:space="preserve">na svém jednání </w:t>
      </w:r>
      <w:proofErr w:type="gramStart"/>
      <w:r w:rsidRPr="002E2628">
        <w:t>č.</w:t>
      </w:r>
      <w:r>
        <w:t>20</w:t>
      </w:r>
      <w:proofErr w:type="gramEnd"/>
      <w:r w:rsidRPr="002E2628">
        <w:t xml:space="preserve"> dne 4.11.2021 podání žádosti o dotaci na akci Oprava </w:t>
      </w:r>
      <w:r>
        <w:t xml:space="preserve">   </w:t>
      </w:r>
    </w:p>
    <w:p w:rsidR="00EA42FD" w:rsidRDefault="00EA42FD" w:rsidP="00EA42FD">
      <w:r>
        <w:t xml:space="preserve">  h</w:t>
      </w:r>
      <w:r w:rsidRPr="002E2628">
        <w:t xml:space="preserve">ygienického zázemí MŠ Kovalovice v rámci výzvy vyhlášené ke dni 1. října 2021 v </w:t>
      </w:r>
    </w:p>
    <w:p w:rsidR="00EA42FD" w:rsidRDefault="00EA42FD" w:rsidP="00EA42FD">
      <w:r>
        <w:t xml:space="preserve">  </w:t>
      </w:r>
      <w:r w:rsidRPr="002E2628">
        <w:t xml:space="preserve">programu Podpora rozvoje regionů 2019+ na rok 2022 a podprogramu Podpora obnovy a </w:t>
      </w:r>
      <w:r>
        <w:t xml:space="preserve">  </w:t>
      </w:r>
    </w:p>
    <w:p w:rsidR="00EA42FD" w:rsidRDefault="00EA42FD" w:rsidP="00EA42FD">
      <w:r>
        <w:t xml:space="preserve">  </w:t>
      </w:r>
      <w:r w:rsidRPr="002E2628">
        <w:t>rozvoje venkova na Ministerstvo pro místní rozvoj. Plánovaný termín realizace: červenec-</w:t>
      </w:r>
    </w:p>
    <w:p w:rsidR="00EA42FD" w:rsidRPr="002E2628" w:rsidRDefault="00EA42FD" w:rsidP="00EA42FD">
      <w:r>
        <w:t xml:space="preserve">  </w:t>
      </w:r>
      <w:r w:rsidRPr="002E2628">
        <w:t>srpen 2022, celková částka: 2.758 815,42 vč. TDI s DPH.</w:t>
      </w:r>
    </w:p>
    <w:p w:rsidR="00EA42FD" w:rsidRDefault="00EA42FD" w:rsidP="00EA42FD">
      <w:r>
        <w:t xml:space="preserve">                                                                                                                     </w:t>
      </w:r>
      <w:r>
        <w:rPr>
          <w:b/>
        </w:rPr>
        <w:t>-usnesení č.8/20/21</w:t>
      </w:r>
      <w:r>
        <w:t xml:space="preserve">  </w:t>
      </w:r>
    </w:p>
    <w:p w:rsidR="00EA42FD" w:rsidRDefault="00EA42FD" w:rsidP="00EA42FD">
      <w:r w:rsidRPr="000508E6">
        <w:rPr>
          <w:b/>
        </w:rPr>
        <w:t xml:space="preserve"> </w:t>
      </w:r>
      <w:r>
        <w:rPr>
          <w:b/>
        </w:rPr>
        <w:t>-bere na vědomí</w:t>
      </w:r>
      <w:r w:rsidRPr="000508E6">
        <w:rPr>
          <w:b/>
        </w:rPr>
        <w:t xml:space="preserve"> </w:t>
      </w:r>
      <w:r>
        <w:t xml:space="preserve">rozpočtová opatření </w:t>
      </w:r>
      <w:proofErr w:type="gramStart"/>
      <w:r>
        <w:t>č.5 a 6 dle</w:t>
      </w:r>
      <w:proofErr w:type="gramEnd"/>
      <w:r>
        <w:t xml:space="preserve"> přílohy</w:t>
      </w:r>
      <w:r w:rsidRPr="000508E6">
        <w:rPr>
          <w:b/>
        </w:rPr>
        <w:t xml:space="preserve">    </w:t>
      </w:r>
      <w:r>
        <w:rPr>
          <w:b/>
        </w:rPr>
        <w:t xml:space="preserve">                     –usnesení č.9/20/21</w:t>
      </w:r>
      <w:r>
        <w:t xml:space="preserve">  </w:t>
      </w:r>
    </w:p>
    <w:p w:rsidR="00EA42FD" w:rsidRDefault="00EA42FD" w:rsidP="00EA42FD">
      <w:pPr>
        <w:pStyle w:val="Nzev"/>
        <w:jc w:val="left"/>
        <w:rPr>
          <w:rFonts w:eastAsia="Times New Roman"/>
          <w:sz w:val="24"/>
          <w:szCs w:val="24"/>
        </w:rPr>
      </w:pPr>
    </w:p>
    <w:p w:rsidR="00EA42FD" w:rsidRPr="00B83DB2" w:rsidRDefault="00EA42FD" w:rsidP="00EA42FD">
      <w:pPr>
        <w:pStyle w:val="Podtitul"/>
      </w:pPr>
    </w:p>
    <w:p w:rsidR="00EA42FD" w:rsidRPr="00437735" w:rsidRDefault="00EA42FD" w:rsidP="00EA42FD">
      <w:pPr>
        <w:pStyle w:val="Zkladntext"/>
      </w:pPr>
    </w:p>
    <w:p w:rsidR="00EA42FD" w:rsidRDefault="00EA42FD" w:rsidP="00EA42FD">
      <w:pPr>
        <w:pStyle w:val="Nzev"/>
        <w:rPr>
          <w:rFonts w:eastAsia="Times New Roman"/>
          <w:sz w:val="24"/>
          <w:szCs w:val="24"/>
        </w:rPr>
      </w:pPr>
      <w:bookmarkStart w:id="0" w:name="_GoBack"/>
      <w:bookmarkEnd w:id="0"/>
    </w:p>
    <w:p w:rsidR="00CA6D69" w:rsidRDefault="00CA6D69" w:rsidP="00CA6D69">
      <w:pPr>
        <w:rPr>
          <w:b/>
        </w:rPr>
      </w:pPr>
      <w:r w:rsidRPr="000072B0">
        <w:rPr>
          <w:b/>
        </w:rPr>
        <w:t xml:space="preserve"> </w:t>
      </w:r>
    </w:p>
    <w:p w:rsidR="00CA6D69" w:rsidRDefault="00CA6D69" w:rsidP="00CA6D69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Ivan Sukovatý - místostarosta                                              Milan Blahák-starosta   </w:t>
      </w:r>
    </w:p>
    <w:p w:rsidR="008008B0" w:rsidRDefault="008008B0"/>
    <w:sectPr w:rsidR="0080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B"/>
    <w:rsid w:val="008008B0"/>
    <w:rsid w:val="00C42B5B"/>
    <w:rsid w:val="00CA6D69"/>
    <w:rsid w:val="00E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32BD-1312-4E57-AAC8-0AEEC92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A6D69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CA6D69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CA6D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CA6D69"/>
    <w:rPr>
      <w:rFonts w:eastAsiaTheme="minorEastAsia"/>
      <w:color w:val="5A5A5A" w:themeColor="text1" w:themeTint="A5"/>
      <w:spacing w:val="15"/>
      <w:lang w:eastAsia="ar-SA"/>
    </w:rPr>
  </w:style>
  <w:style w:type="paragraph" w:styleId="Zkladntext">
    <w:name w:val="Body Text"/>
    <w:basedOn w:val="Normln"/>
    <w:link w:val="ZkladntextChar"/>
    <w:rsid w:val="00EA42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A42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2022-05-11T07:11:00Z</dcterms:created>
  <dcterms:modified xsi:type="dcterms:W3CDTF">2022-05-11T07:15:00Z</dcterms:modified>
</cp:coreProperties>
</file>