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72" w:rsidRDefault="004D5572" w:rsidP="004D5572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č.5/2019</w:t>
      </w:r>
    </w:p>
    <w:p w:rsidR="004D5572" w:rsidRDefault="004D5572" w:rsidP="004D5572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6.6.2019</w:t>
      </w:r>
      <w:proofErr w:type="gramEnd"/>
    </w:p>
    <w:p w:rsidR="004D5572" w:rsidRDefault="004D5572" w:rsidP="004D5572">
      <w:pPr>
        <w:jc w:val="center"/>
        <w:rPr>
          <w:b/>
          <w:sz w:val="28"/>
        </w:rPr>
      </w:pPr>
    </w:p>
    <w:p w:rsidR="004D5572" w:rsidRDefault="004D5572" w:rsidP="004D5572">
      <w:pPr>
        <w:rPr>
          <w:b/>
        </w:rPr>
      </w:pPr>
      <w:r>
        <w:rPr>
          <w:b/>
        </w:rPr>
        <w:t>Zastupitelstvo obce:</w:t>
      </w:r>
    </w:p>
    <w:p w:rsidR="004D5572" w:rsidRDefault="004D5572" w:rsidP="004D5572">
      <w:r>
        <w:rPr>
          <w:b/>
        </w:rPr>
        <w:t>konstatuje</w:t>
      </w:r>
      <w:r>
        <w:t xml:space="preserve">, že z 9 členů je přítomno 8, je tedy usnášeníschopné. Omluveni: </w:t>
      </w:r>
      <w:proofErr w:type="spellStart"/>
      <w:r>
        <w:t>Kotvrdová</w:t>
      </w:r>
      <w:proofErr w:type="spellEnd"/>
      <w:r>
        <w:t xml:space="preserve"> Jiřina</w:t>
      </w:r>
    </w:p>
    <w:p w:rsidR="004D5572" w:rsidRDefault="004D5572" w:rsidP="004D5572"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Josefa Kadlece a Jana Blahu – </w:t>
      </w:r>
      <w:r>
        <w:rPr>
          <w:b/>
        </w:rPr>
        <w:t>usnesení č.1/5/19</w:t>
      </w:r>
    </w:p>
    <w:p w:rsidR="004D5572" w:rsidRDefault="004D5572" w:rsidP="004D5572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- </w:t>
      </w:r>
      <w:r>
        <w:rPr>
          <w:b/>
        </w:rPr>
        <w:t>usnesení č.2/5/19</w:t>
      </w:r>
      <w:r>
        <w:t xml:space="preserve"> </w:t>
      </w:r>
    </w:p>
    <w:p w:rsidR="004D5572" w:rsidRPr="0031479E" w:rsidRDefault="004D5572" w:rsidP="004D5572">
      <w:r w:rsidRPr="0031479E">
        <w:rPr>
          <w:b/>
        </w:rPr>
        <w:t>-schvaluje</w:t>
      </w:r>
      <w:r w:rsidRPr="0031479E">
        <w:t xml:space="preserve"> uzavření příkazní smlouvy s fyzickou osobou oprávněnou k výkonu územně plánovací činnosti Ing. Martinou </w:t>
      </w:r>
      <w:proofErr w:type="spellStart"/>
      <w:r w:rsidRPr="0031479E">
        <w:t>Miklendovou</w:t>
      </w:r>
      <w:proofErr w:type="spellEnd"/>
      <w:r w:rsidRPr="0031479E">
        <w:t xml:space="preserve"> (IČ: 74353128) dle § 6 odst. 6 písm. b) stavebního zákona, kterou si Obecní úřad Kovalovice zajistí splnění kvalifikačních požadavků pro výkon územně plánovací činnosti při pořizování územního plánu Kovalovice</w:t>
      </w:r>
    </w:p>
    <w:p w:rsidR="004D5572" w:rsidRDefault="004D5572" w:rsidP="004D5572">
      <w:pPr>
        <w:rPr>
          <w:b/>
        </w:rPr>
      </w:pPr>
      <w:r>
        <w:t xml:space="preserve">                                                                                                                 -</w:t>
      </w:r>
      <w:r>
        <w:rPr>
          <w:b/>
        </w:rPr>
        <w:t>usnesení č.3/5/19</w:t>
      </w:r>
    </w:p>
    <w:p w:rsidR="004D5572" w:rsidRDefault="004D5572" w:rsidP="004D5572">
      <w:r>
        <w:rPr>
          <w:b/>
        </w:rPr>
        <w:t xml:space="preserve">-rozhodlo </w:t>
      </w:r>
      <w:r w:rsidRPr="0031479E">
        <w:t>že, nebude dále požadovat výkon územně plánovací činnosti ve věci územního plánu Kovalovice dle § 6 odst. 1 písm. c) stavebního zákona po obecním úřadu obce s rozšířenou působností (úřadu územního plánování) tedy Městském úřadu Šlapanice</w:t>
      </w:r>
      <w:r>
        <w:t xml:space="preserve">   </w:t>
      </w:r>
    </w:p>
    <w:p w:rsidR="004D5572" w:rsidRPr="0031479E" w:rsidRDefault="004D5572" w:rsidP="004D5572">
      <w:r>
        <w:t xml:space="preserve">                                                                                                                 - </w:t>
      </w:r>
      <w:r>
        <w:rPr>
          <w:b/>
        </w:rPr>
        <w:t>usnesení č.4/5/19</w:t>
      </w:r>
    </w:p>
    <w:p w:rsidR="004D5572" w:rsidRDefault="004D5572" w:rsidP="004D5572">
      <w:r>
        <w:rPr>
          <w:b/>
        </w:rPr>
        <w:t>-</w:t>
      </w:r>
      <w:proofErr w:type="gramStart"/>
      <w:r>
        <w:rPr>
          <w:b/>
        </w:rPr>
        <w:t xml:space="preserve">schvaluje  </w:t>
      </w:r>
      <w:r w:rsidRPr="00D8468D">
        <w:t>účetní</w:t>
      </w:r>
      <w:proofErr w:type="gramEnd"/>
      <w:r w:rsidRPr="00D8468D">
        <w:t xml:space="preserve"> závěrku obce</w:t>
      </w:r>
      <w:r>
        <w:t xml:space="preserve"> Kovalovice</w:t>
      </w:r>
      <w:r>
        <w:rPr>
          <w:b/>
        </w:rPr>
        <w:t xml:space="preserve"> </w:t>
      </w:r>
      <w:r>
        <w:t xml:space="preserve">za rok 2018, a vyjadřuje souhlas s celoročním </w:t>
      </w:r>
    </w:p>
    <w:p w:rsidR="004D5572" w:rsidRPr="00AD7EDB" w:rsidRDefault="004D5572" w:rsidP="004D5572">
      <w:r>
        <w:t xml:space="preserve">  hospodařením </w:t>
      </w:r>
      <w:proofErr w:type="gramStart"/>
      <w:r>
        <w:t xml:space="preserve">obce                                                                               – </w:t>
      </w:r>
      <w:r>
        <w:rPr>
          <w:b/>
        </w:rPr>
        <w:t>usnesení</w:t>
      </w:r>
      <w:proofErr w:type="gramEnd"/>
      <w:r>
        <w:rPr>
          <w:b/>
        </w:rPr>
        <w:t xml:space="preserve"> č.5/5/19</w:t>
      </w:r>
      <w:r>
        <w:t xml:space="preserve">  </w:t>
      </w:r>
    </w:p>
    <w:p w:rsidR="004D5572" w:rsidRDefault="004D5572" w:rsidP="004D5572">
      <w:r>
        <w:t xml:space="preserve">- </w:t>
      </w:r>
      <w:r>
        <w:rPr>
          <w:b/>
        </w:rPr>
        <w:t xml:space="preserve">schvaluje </w:t>
      </w:r>
      <w:proofErr w:type="spellStart"/>
      <w:r>
        <w:t>invenarizaci</w:t>
      </w:r>
      <w:proofErr w:type="spellEnd"/>
      <w:r>
        <w:t xml:space="preserve"> majetku obce za rok 2018 a návrh inventarizační komise na </w:t>
      </w:r>
    </w:p>
    <w:p w:rsidR="004D5572" w:rsidRDefault="004D5572" w:rsidP="004D5572">
      <w:r>
        <w:t xml:space="preserve">  vyřazení majetku obce ve výši 54.087 </w:t>
      </w:r>
      <w:proofErr w:type="gramStart"/>
      <w:r>
        <w:t xml:space="preserve">Kč                                           – </w:t>
      </w:r>
      <w:r>
        <w:rPr>
          <w:b/>
        </w:rPr>
        <w:t>usnesení</w:t>
      </w:r>
      <w:proofErr w:type="gramEnd"/>
      <w:r>
        <w:rPr>
          <w:b/>
        </w:rPr>
        <w:t xml:space="preserve"> č.6/5/19</w:t>
      </w:r>
      <w:r>
        <w:t xml:space="preserve">  </w:t>
      </w:r>
    </w:p>
    <w:p w:rsidR="004D5572" w:rsidRDefault="004D5572" w:rsidP="004D5572">
      <w:r>
        <w:rPr>
          <w:b/>
        </w:rPr>
        <w:t xml:space="preserve">-schvaluje </w:t>
      </w:r>
      <w:r w:rsidRPr="00E91B5F">
        <w:t>účetní závěrku</w:t>
      </w:r>
      <w:r>
        <w:t xml:space="preserve"> MŠ Kovalovice, příspěvkové organizace za rok 2018 a vyjadřuje </w:t>
      </w:r>
    </w:p>
    <w:p w:rsidR="004D5572" w:rsidRDefault="004D5572" w:rsidP="004D5572">
      <w:r>
        <w:t xml:space="preserve">  souhlas s jejím celoročním hospodařením, a to bez výhrad. Dále navrhuje přerozdělení    </w:t>
      </w:r>
    </w:p>
    <w:p w:rsidR="004D5572" w:rsidRDefault="004D5572" w:rsidP="004D5572">
      <w:pPr>
        <w:rPr>
          <w:b/>
        </w:rPr>
      </w:pPr>
      <w:r>
        <w:t xml:space="preserve">  zisku do rezervní fondu 4.028,13 Kč                                                   - </w:t>
      </w:r>
      <w:r>
        <w:rPr>
          <w:b/>
        </w:rPr>
        <w:t>usnesení č. 7/5/19</w:t>
      </w:r>
    </w:p>
    <w:p w:rsidR="004D5572" w:rsidRDefault="004D5572" w:rsidP="004D5572">
      <w:r>
        <w:rPr>
          <w:b/>
        </w:rPr>
        <w:t xml:space="preserve">-schvaluje </w:t>
      </w:r>
      <w:r>
        <w:t xml:space="preserve">dle </w:t>
      </w:r>
      <w:proofErr w:type="gramStart"/>
      <w:r>
        <w:t>zák.č.</w:t>
      </w:r>
      <w:proofErr w:type="gramEnd"/>
      <w:r>
        <w:t xml:space="preserve">250/2000 Sb.§17 v platném znění závěrečný účet obce za rok 2018, a </w:t>
      </w:r>
    </w:p>
    <w:p w:rsidR="004D5572" w:rsidRDefault="004D5572" w:rsidP="004D5572">
      <w:r>
        <w:t xml:space="preserve">  to bez výhrad                                                                                         - </w:t>
      </w:r>
      <w:r>
        <w:rPr>
          <w:b/>
        </w:rPr>
        <w:t>usnesení č.8/5/19</w:t>
      </w:r>
      <w:r>
        <w:t xml:space="preserve"> </w:t>
      </w:r>
    </w:p>
    <w:p w:rsidR="004D5572" w:rsidRDefault="004D5572" w:rsidP="004D5572">
      <w:r>
        <w:rPr>
          <w:b/>
        </w:rPr>
        <w:t xml:space="preserve">-schvaluje </w:t>
      </w:r>
      <w:r>
        <w:t xml:space="preserve">dodavatele na akci „Stavební úpravy v budově Sokolovny Kovalovice – herna, </w:t>
      </w:r>
    </w:p>
    <w:p w:rsidR="004D5572" w:rsidRDefault="004D5572" w:rsidP="004D5572">
      <w:r>
        <w:t xml:space="preserve"> místnost pro volnočasové aktivity –</w:t>
      </w:r>
      <w:proofErr w:type="spellStart"/>
      <w:r>
        <w:t>I.Etapa</w:t>
      </w:r>
      <w:proofErr w:type="spellEnd"/>
      <w:r>
        <w:t xml:space="preserve">, firmu </w:t>
      </w:r>
      <w:proofErr w:type="spellStart"/>
      <w:r>
        <w:t>Velpek</w:t>
      </w:r>
      <w:proofErr w:type="spellEnd"/>
      <w:r>
        <w:t xml:space="preserve"> </w:t>
      </w:r>
      <w:proofErr w:type="spellStart"/>
      <w:proofErr w:type="gramStart"/>
      <w:r>
        <w:t>spol.s.</w:t>
      </w:r>
      <w:proofErr w:type="gramEnd"/>
      <w:r>
        <w:t>r.o.zastoupenou</w:t>
      </w:r>
      <w:proofErr w:type="spellEnd"/>
      <w:r>
        <w:t xml:space="preserve"> Markem </w:t>
      </w:r>
    </w:p>
    <w:p w:rsidR="004D5572" w:rsidRDefault="004D5572" w:rsidP="004D5572">
      <w:r>
        <w:t xml:space="preserve"> </w:t>
      </w:r>
      <w:proofErr w:type="spellStart"/>
      <w:r>
        <w:t>Kousalíkem</w:t>
      </w:r>
      <w:proofErr w:type="spellEnd"/>
      <w:r>
        <w:t>, IČO:</w:t>
      </w:r>
      <w:proofErr w:type="gramStart"/>
      <w:r>
        <w:t>25340379,se</w:t>
      </w:r>
      <w:proofErr w:type="gramEnd"/>
      <w:r>
        <w:t xml:space="preserve"> sídlem v Kovalovicích 29, PSČ 664 06 za cenu 480.800,-Kč </w:t>
      </w:r>
    </w:p>
    <w:p w:rsidR="004D5572" w:rsidRPr="008D2FFD" w:rsidRDefault="004D5572" w:rsidP="004D5572">
      <w:pPr>
        <w:rPr>
          <w:b/>
        </w:rPr>
      </w:pPr>
      <w:r>
        <w:t xml:space="preserve"> a pověřuje starostu obce k podpisu smlouvy o </w:t>
      </w:r>
      <w:proofErr w:type="gramStart"/>
      <w:r>
        <w:t>dílo.                                –</w:t>
      </w:r>
      <w:r>
        <w:rPr>
          <w:b/>
        </w:rPr>
        <w:t>usnesení</w:t>
      </w:r>
      <w:proofErr w:type="gramEnd"/>
      <w:r>
        <w:rPr>
          <w:b/>
        </w:rPr>
        <w:t xml:space="preserve"> č.9/5/19</w:t>
      </w:r>
    </w:p>
    <w:p w:rsidR="004D5572" w:rsidRDefault="004D5572" w:rsidP="004D5572">
      <w:r>
        <w:rPr>
          <w:b/>
        </w:rPr>
        <w:t xml:space="preserve">-schvaluje </w:t>
      </w:r>
      <w:r w:rsidRPr="00DE05E4">
        <w:t xml:space="preserve">smlouvu o smlouvě budoucí na zřízení věcného břemene </w:t>
      </w:r>
    </w:p>
    <w:p w:rsidR="004D5572" w:rsidRDefault="004D5572" w:rsidP="004D5572">
      <w:r>
        <w:t xml:space="preserve"> </w:t>
      </w:r>
      <w:r w:rsidRPr="00DE05E4">
        <w:t>č.</w:t>
      </w:r>
      <w:r>
        <w:t xml:space="preserve">8800092634_1/BVB/P na přeložku NTL plynovodní přípojky pro dům </w:t>
      </w:r>
      <w:proofErr w:type="gramStart"/>
      <w:r>
        <w:t>č.9</w:t>
      </w:r>
      <w:proofErr w:type="gramEnd"/>
      <w:r>
        <w:t xml:space="preserve">  </w:t>
      </w:r>
    </w:p>
    <w:p w:rsidR="004D5572" w:rsidRPr="008D2FFD" w:rsidRDefault="004D5572" w:rsidP="004D5572">
      <w:pPr>
        <w:rPr>
          <w:b/>
        </w:rPr>
      </w:pPr>
      <w:r>
        <w:t xml:space="preserve"> za jednorázovou úhradu 500 Kč.                                                             - </w:t>
      </w:r>
      <w:r w:rsidRPr="008D2FFD">
        <w:rPr>
          <w:b/>
        </w:rPr>
        <w:t xml:space="preserve">usnesení </w:t>
      </w:r>
      <w:r>
        <w:rPr>
          <w:b/>
        </w:rPr>
        <w:t>10/5</w:t>
      </w:r>
      <w:r w:rsidRPr="008D2FFD">
        <w:rPr>
          <w:b/>
        </w:rPr>
        <w:t>/19</w:t>
      </w:r>
    </w:p>
    <w:p w:rsidR="004D5572" w:rsidRPr="00730026" w:rsidRDefault="004D5572" w:rsidP="004D5572">
      <w:r>
        <w:rPr>
          <w:b/>
        </w:rPr>
        <w:t xml:space="preserve">-schvaluje </w:t>
      </w:r>
      <w:r>
        <w:t xml:space="preserve">kupní smlouvu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990/1 v </w:t>
      </w:r>
      <w:proofErr w:type="spellStart"/>
      <w:r>
        <w:t>k.ú.Kovalovice</w:t>
      </w:r>
      <w:proofErr w:type="spellEnd"/>
      <w:r>
        <w:t xml:space="preserve"> za 500,-Kč</w:t>
      </w:r>
    </w:p>
    <w:p w:rsidR="004D5572" w:rsidRDefault="004D5572" w:rsidP="004D5572">
      <w:pPr>
        <w:rPr>
          <w:b/>
        </w:rPr>
      </w:pPr>
      <w:r>
        <w:t xml:space="preserve">                                                                                                              – </w:t>
      </w:r>
      <w:r>
        <w:rPr>
          <w:b/>
        </w:rPr>
        <w:t>usnesení č.11/5/19</w:t>
      </w:r>
    </w:p>
    <w:p w:rsidR="004D5572" w:rsidRDefault="004D5572" w:rsidP="004D5572">
      <w:r>
        <w:rPr>
          <w:b/>
        </w:rPr>
        <w:t xml:space="preserve"> -schvaluje </w:t>
      </w:r>
      <w:r>
        <w:t xml:space="preserve">kupní smlouvu na pozemky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609/1, 609/2, 610/2, 610/3 a 610/4 v </w:t>
      </w:r>
      <w:proofErr w:type="spellStart"/>
      <w:r>
        <w:t>k.ú</w:t>
      </w:r>
      <w:proofErr w:type="spellEnd"/>
      <w:r>
        <w:t xml:space="preserve">. </w:t>
      </w:r>
    </w:p>
    <w:p w:rsidR="004D5572" w:rsidRDefault="004D5572" w:rsidP="004D5572">
      <w:pPr>
        <w:rPr>
          <w:b/>
        </w:rPr>
      </w:pPr>
      <w:r>
        <w:t xml:space="preserve">  Kovalovice za 65.000,-Kč.                                                                 --</w:t>
      </w:r>
      <w:r>
        <w:rPr>
          <w:b/>
        </w:rPr>
        <w:t>usnesení č.12/5/19</w:t>
      </w:r>
    </w:p>
    <w:p w:rsidR="004D5572" w:rsidRDefault="004D5572" w:rsidP="004D5572">
      <w:r>
        <w:rPr>
          <w:b/>
        </w:rPr>
        <w:t xml:space="preserve">-schvaluje </w:t>
      </w:r>
      <w:r>
        <w:t xml:space="preserve">smlouvu o poskytnutí dotace z rozpočtu JMK v rámci dotačního programu „Podpora rozvoje venkova“ ve výši 250.000,-Kč na realizaci akce “Stavební úpravy v budově sokolovny Kovalovice-herna, místnost pro volnočasové </w:t>
      </w:r>
      <w:proofErr w:type="gramStart"/>
      <w:r>
        <w:t>aktivity –</w:t>
      </w:r>
      <w:proofErr w:type="spellStart"/>
      <w:r>
        <w:t>I.Etapa</w:t>
      </w:r>
      <w:proofErr w:type="spellEnd"/>
      <w:proofErr w:type="gramEnd"/>
      <w:r>
        <w:t xml:space="preserve">.                                              </w:t>
      </w:r>
    </w:p>
    <w:p w:rsidR="004D5572" w:rsidRDefault="004D5572" w:rsidP="004D5572">
      <w:pPr>
        <w:rPr>
          <w:b/>
        </w:rPr>
      </w:pPr>
      <w:r>
        <w:t xml:space="preserve">                                                                                                               – </w:t>
      </w:r>
      <w:r>
        <w:rPr>
          <w:b/>
        </w:rPr>
        <w:t>usnesení č.13/5/19</w:t>
      </w:r>
    </w:p>
    <w:p w:rsidR="004D5572" w:rsidRPr="00FC25BB" w:rsidRDefault="004D5572" w:rsidP="004D5572">
      <w:r>
        <w:rPr>
          <w:b/>
        </w:rPr>
        <w:t xml:space="preserve">-bere na vědomí </w:t>
      </w:r>
      <w:r>
        <w:t xml:space="preserve">rozpočtové opatření </w:t>
      </w:r>
      <w:proofErr w:type="gramStart"/>
      <w:r>
        <w:t>č.2 dle</w:t>
      </w:r>
      <w:proofErr w:type="gramEnd"/>
      <w:r>
        <w:t xml:space="preserve"> přílohy                          – </w:t>
      </w:r>
      <w:r>
        <w:rPr>
          <w:b/>
        </w:rPr>
        <w:t>usnesení č.14/5/19</w:t>
      </w:r>
      <w:r>
        <w:t xml:space="preserve">   </w:t>
      </w:r>
    </w:p>
    <w:p w:rsidR="004D5572" w:rsidRDefault="004D5572" w:rsidP="004D5572">
      <w:r>
        <w:rPr>
          <w:b/>
        </w:rPr>
        <w:t xml:space="preserve">-schvaluje </w:t>
      </w:r>
      <w:r>
        <w:t xml:space="preserve">dohodu o provedení práce uzavřenou mezi </w:t>
      </w:r>
      <w:proofErr w:type="gramStart"/>
      <w:r>
        <w:t>obcí a  zastupitelem</w:t>
      </w:r>
      <w:proofErr w:type="gramEnd"/>
      <w:r>
        <w:t xml:space="preserve"> obce (starostou), </w:t>
      </w:r>
    </w:p>
    <w:p w:rsidR="004D5572" w:rsidRDefault="004D5572" w:rsidP="004D5572">
      <w:r>
        <w:t xml:space="preserve"> který vykonává práci správce biotopu nesouvisející s výkonem </w:t>
      </w:r>
      <w:proofErr w:type="gramStart"/>
      <w:r>
        <w:t>funkce.</w:t>
      </w:r>
      <w:r>
        <w:rPr>
          <w:b/>
        </w:rPr>
        <w:t>-usnesení</w:t>
      </w:r>
      <w:proofErr w:type="gramEnd"/>
      <w:r>
        <w:rPr>
          <w:b/>
        </w:rPr>
        <w:t xml:space="preserve"> č.15/5/19</w:t>
      </w:r>
      <w:r>
        <w:t xml:space="preserve">  </w:t>
      </w:r>
    </w:p>
    <w:p w:rsidR="004D5572" w:rsidRDefault="004D5572" w:rsidP="004D5572">
      <w:pPr>
        <w:pStyle w:val="Nzev"/>
        <w:jc w:val="left"/>
        <w:rPr>
          <w:rFonts w:eastAsia="Times New Roman"/>
          <w:sz w:val="24"/>
          <w:szCs w:val="24"/>
        </w:rPr>
      </w:pPr>
    </w:p>
    <w:p w:rsidR="004D5572" w:rsidRDefault="004D5572" w:rsidP="004D5572">
      <w:pPr>
        <w:pStyle w:val="Nzev"/>
        <w:jc w:val="left"/>
        <w:rPr>
          <w:rFonts w:eastAsia="Times New Roman"/>
          <w:sz w:val="24"/>
          <w:szCs w:val="24"/>
        </w:rPr>
      </w:pPr>
    </w:p>
    <w:p w:rsidR="004D5572" w:rsidRDefault="004D5572" w:rsidP="004D5572">
      <w:pPr>
        <w:pStyle w:val="Nzev"/>
        <w:jc w:val="left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4D5572" w:rsidRDefault="004D5572" w:rsidP="004D5572">
      <w:pPr>
        <w:tabs>
          <w:tab w:val="center" w:pos="4536"/>
          <w:tab w:val="left" w:pos="8789"/>
        </w:tabs>
        <w:jc w:val="center"/>
        <w:rPr>
          <w:b/>
          <w:sz w:val="32"/>
          <w:lang w:val="cs-CZ"/>
        </w:rPr>
      </w:pPr>
    </w:p>
    <w:p w:rsidR="004D5572" w:rsidRDefault="004D5572" w:rsidP="004D5572">
      <w:pPr>
        <w:tabs>
          <w:tab w:val="center" w:pos="4536"/>
          <w:tab w:val="left" w:pos="8789"/>
        </w:tabs>
        <w:jc w:val="center"/>
        <w:rPr>
          <w:b/>
          <w:sz w:val="32"/>
          <w:lang w:val="cs-CZ"/>
        </w:rPr>
      </w:pPr>
    </w:p>
    <w:p w:rsidR="004E7F60" w:rsidRDefault="004E7F60" w:rsidP="004E7F60">
      <w:pPr>
        <w:rPr>
          <w:b/>
        </w:rPr>
      </w:pPr>
    </w:p>
    <w:p w:rsidR="000F1A2F" w:rsidRDefault="000F1A2F"/>
    <w:sectPr w:rsidR="000F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C"/>
    <w:rsid w:val="000F1A2F"/>
    <w:rsid w:val="004D5572"/>
    <w:rsid w:val="004E7F60"/>
    <w:rsid w:val="0061469C"/>
    <w:rsid w:val="006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C3A0-701E-4B1F-895C-EB8C4B39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F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4E7F60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4E7F60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4E7F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E7F60"/>
    <w:rPr>
      <w:rFonts w:eastAsiaTheme="minorEastAsia"/>
      <w:color w:val="5A5A5A" w:themeColor="text1" w:themeTint="A5"/>
      <w:spacing w:val="15"/>
      <w:lang w:eastAsia="ar-SA"/>
    </w:rPr>
  </w:style>
  <w:style w:type="paragraph" w:styleId="Bezmezer">
    <w:name w:val="No Spacing"/>
    <w:uiPriority w:val="1"/>
    <w:qFormat/>
    <w:rsid w:val="006D1A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2020-06-09T13:21:00Z</dcterms:created>
  <dcterms:modified xsi:type="dcterms:W3CDTF">2020-06-09T13:25:00Z</dcterms:modified>
</cp:coreProperties>
</file>