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AC0" w:rsidRDefault="008D6AC0" w:rsidP="008D6AC0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Výpis z usnesení zápisu č.23/2018</w:t>
      </w:r>
    </w:p>
    <w:p w:rsidR="008D6AC0" w:rsidRDefault="008D6AC0" w:rsidP="008D6AC0">
      <w:pPr>
        <w:jc w:val="center"/>
        <w:rPr>
          <w:b/>
          <w:sz w:val="28"/>
        </w:rPr>
      </w:pPr>
      <w:r>
        <w:rPr>
          <w:b/>
          <w:sz w:val="28"/>
        </w:rPr>
        <w:t>Zastupitelstva obce Kovalovice, ze zasedání konaného dne 19.4.2018</w:t>
      </w:r>
    </w:p>
    <w:p w:rsidR="008D6AC0" w:rsidRDefault="008D6AC0" w:rsidP="008D6AC0">
      <w:pPr>
        <w:jc w:val="center"/>
        <w:rPr>
          <w:b/>
          <w:sz w:val="28"/>
        </w:rPr>
      </w:pPr>
    </w:p>
    <w:p w:rsidR="008D6AC0" w:rsidRDefault="008D6AC0" w:rsidP="008D6AC0">
      <w:pPr>
        <w:jc w:val="center"/>
        <w:rPr>
          <w:b/>
          <w:sz w:val="28"/>
        </w:rPr>
      </w:pPr>
    </w:p>
    <w:p w:rsidR="008D6AC0" w:rsidRDefault="008D6AC0" w:rsidP="008D6AC0">
      <w:pPr>
        <w:rPr>
          <w:b/>
        </w:rPr>
      </w:pPr>
      <w:r>
        <w:rPr>
          <w:b/>
        </w:rPr>
        <w:t>Zastupitelstvo obce:</w:t>
      </w:r>
    </w:p>
    <w:p w:rsidR="008D6AC0" w:rsidRDefault="008D6AC0" w:rsidP="008D6AC0">
      <w:r>
        <w:rPr>
          <w:b/>
        </w:rPr>
        <w:t>konstatuje</w:t>
      </w:r>
      <w:r>
        <w:t>, že z 9 členů je přítomno 7, je tedy usnášeníschopné. Omluveni-R.Buček, J.Kotvrdová.</w:t>
      </w:r>
    </w:p>
    <w:p w:rsidR="008D6AC0" w:rsidRDefault="008D6AC0" w:rsidP="008D6AC0">
      <w:pPr>
        <w:rPr>
          <w:b/>
        </w:rPr>
      </w:pPr>
      <w:r>
        <w:rPr>
          <w:b/>
        </w:rPr>
        <w:t xml:space="preserve">Zvolilo: - </w:t>
      </w:r>
      <w:r>
        <w:t xml:space="preserve"> zapisovatele: Ivana Sukovatého, a ověřovatele zápisu: Petr Filipa a Stanislava Pernicu – </w:t>
      </w:r>
      <w:r>
        <w:rPr>
          <w:b/>
        </w:rPr>
        <w:t>usnesení č.1/23/18</w:t>
      </w:r>
    </w:p>
    <w:p w:rsidR="008D6AC0" w:rsidRDefault="008D6AC0" w:rsidP="008D6AC0"/>
    <w:p w:rsidR="008D6AC0" w:rsidRDefault="008D6AC0" w:rsidP="008D6AC0">
      <w:pPr>
        <w:rPr>
          <w:b/>
        </w:rPr>
      </w:pPr>
      <w:r>
        <w:rPr>
          <w:b/>
        </w:rPr>
        <w:t xml:space="preserve">Zastupitelstvo obce: </w:t>
      </w:r>
    </w:p>
    <w:p w:rsidR="008D6AC0" w:rsidRDefault="008D6AC0" w:rsidP="008D6AC0">
      <w:r>
        <w:t>-</w:t>
      </w:r>
      <w:r>
        <w:rPr>
          <w:b/>
        </w:rPr>
        <w:t xml:space="preserve">schvaluje </w:t>
      </w:r>
      <w:r>
        <w:t xml:space="preserve">program zasedání  - </w:t>
      </w:r>
      <w:r>
        <w:rPr>
          <w:b/>
        </w:rPr>
        <w:t>usnesení č.2/23/18</w:t>
      </w:r>
      <w:r>
        <w:t xml:space="preserve"> </w:t>
      </w:r>
    </w:p>
    <w:p w:rsidR="008D6AC0" w:rsidRDefault="008D6AC0" w:rsidP="008D6AC0">
      <w:r>
        <w:t>-</w:t>
      </w:r>
      <w:r>
        <w:rPr>
          <w:b/>
        </w:rPr>
        <w:t>schvaluje</w:t>
      </w:r>
      <w:r>
        <w:t xml:space="preserve"> smlouvu o poskytnutí investiční dotace z rozpočtu JMK na pořízení nového </w:t>
      </w:r>
    </w:p>
    <w:p w:rsidR="008D6AC0" w:rsidRDefault="008D6AC0" w:rsidP="008D6AC0">
      <w:r>
        <w:t xml:space="preserve"> dopravního automobilu pro JSDH Kovalovice ve výši 300.000 Kč – </w:t>
      </w:r>
      <w:r>
        <w:rPr>
          <w:b/>
        </w:rPr>
        <w:t>usnesení č. 3/23/18</w:t>
      </w:r>
      <w:r>
        <w:t xml:space="preserve">  </w:t>
      </w:r>
    </w:p>
    <w:p w:rsidR="008D6AC0" w:rsidRDefault="008D6AC0" w:rsidP="008D6AC0">
      <w:r>
        <w:t>-</w:t>
      </w:r>
      <w:r>
        <w:rPr>
          <w:b/>
        </w:rPr>
        <w:t xml:space="preserve">schvaluje </w:t>
      </w:r>
      <w:r>
        <w:t xml:space="preserve">nabídku včetně kupní smlouvy firmy Techsport s.r.o., Pekařská 33, 602 00 Brno </w:t>
      </w:r>
    </w:p>
    <w:p w:rsidR="008D6AC0" w:rsidRDefault="008D6AC0" w:rsidP="008D6AC0">
      <w:r>
        <w:t xml:space="preserve"> na pořízení nového DA Ford Transit Combi L2 350 Trend 2,0 TDCi pro JSDH Kovalovice </w:t>
      </w:r>
    </w:p>
    <w:p w:rsidR="008D6AC0" w:rsidRDefault="008D6AC0" w:rsidP="008D6AC0">
      <w:r>
        <w:t xml:space="preserve"> za 929.280,-Kč s DPH. – </w:t>
      </w:r>
      <w:r>
        <w:rPr>
          <w:b/>
        </w:rPr>
        <w:t>usnesení č.4/23/18</w:t>
      </w:r>
      <w:r>
        <w:t xml:space="preserve">   </w:t>
      </w:r>
    </w:p>
    <w:p w:rsidR="008D6AC0" w:rsidRDefault="008D6AC0" w:rsidP="008D6AC0">
      <w:r>
        <w:rPr>
          <w:b/>
        </w:rPr>
        <w:t xml:space="preserve">-schvaluje </w:t>
      </w:r>
      <w:r>
        <w:t xml:space="preserve">dofinancování akce Pořízení nového DA pro JSDH Kovalovice do výše max. </w:t>
      </w:r>
    </w:p>
    <w:p w:rsidR="008D6AC0" w:rsidRDefault="008D6AC0" w:rsidP="008D6AC0">
      <w:r>
        <w:t xml:space="preserve">  200.000 Kč s DPH z vlastních prostředků. Dotace z rozpočtu MV činí 450.000 Kč, dotace </w:t>
      </w:r>
    </w:p>
    <w:p w:rsidR="008D6AC0" w:rsidRDefault="008D6AC0" w:rsidP="008D6AC0">
      <w:r>
        <w:t xml:space="preserve">  z rozpočtu JMK – 300.000 Kč. – </w:t>
      </w:r>
      <w:r>
        <w:rPr>
          <w:b/>
        </w:rPr>
        <w:t>usnesení č.5 /23/18</w:t>
      </w:r>
      <w:r>
        <w:t xml:space="preserve"> </w:t>
      </w:r>
    </w:p>
    <w:p w:rsidR="008D6AC0" w:rsidRDefault="008D6AC0" w:rsidP="008D6AC0">
      <w:r>
        <w:t>-</w:t>
      </w:r>
      <w:r>
        <w:rPr>
          <w:b/>
        </w:rPr>
        <w:t xml:space="preserve">bere na vědomí </w:t>
      </w:r>
      <w:r>
        <w:t xml:space="preserve">výpověď stávající veřejnoprávní smlouvy o výkonu přenesené působnosti </w:t>
      </w:r>
    </w:p>
    <w:p w:rsidR="008D6AC0" w:rsidRDefault="008D6AC0" w:rsidP="008D6AC0">
      <w:pPr>
        <w:rPr>
          <w:b/>
        </w:rPr>
      </w:pPr>
      <w:r>
        <w:t xml:space="preserve"> na úseku projednávání přestupků mezi Městem Šlapanice a obcí Kovalovice –</w:t>
      </w:r>
      <w:r>
        <w:rPr>
          <w:b/>
        </w:rPr>
        <w:t xml:space="preserve">usnesení </w:t>
      </w:r>
    </w:p>
    <w:p w:rsidR="008D6AC0" w:rsidRDefault="008D6AC0" w:rsidP="008D6AC0">
      <w:r>
        <w:rPr>
          <w:b/>
        </w:rPr>
        <w:t xml:space="preserve"> č.6a/23/18</w:t>
      </w:r>
      <w:r>
        <w:t xml:space="preserve">  </w:t>
      </w:r>
    </w:p>
    <w:p w:rsidR="008D6AC0" w:rsidRDefault="008D6AC0" w:rsidP="008D6AC0">
      <w:r>
        <w:t xml:space="preserve">- </w:t>
      </w:r>
      <w:r>
        <w:rPr>
          <w:b/>
        </w:rPr>
        <w:t xml:space="preserve">schvaluje </w:t>
      </w:r>
      <w:r>
        <w:t>novou</w:t>
      </w:r>
      <w:r>
        <w:rPr>
          <w:b/>
        </w:rPr>
        <w:t xml:space="preserve"> </w:t>
      </w:r>
      <w:r>
        <w:t xml:space="preserve">veřejnoprávní smlouvu o výkonu přenesené působnosti na úseku </w:t>
      </w:r>
    </w:p>
    <w:p w:rsidR="008D6AC0" w:rsidRDefault="008D6AC0" w:rsidP="008D6AC0">
      <w:r>
        <w:t xml:space="preserve"> projednávání přestupků mezi Městem Šlapanice a obcí Kovalovice – </w:t>
      </w:r>
      <w:r>
        <w:rPr>
          <w:b/>
        </w:rPr>
        <w:t>usnesení č.6b/23/18</w:t>
      </w:r>
      <w:r>
        <w:t xml:space="preserve">  </w:t>
      </w:r>
    </w:p>
    <w:p w:rsidR="008D6AC0" w:rsidRDefault="008D6AC0" w:rsidP="008D6AC0">
      <w:r>
        <w:t>-</w:t>
      </w:r>
      <w:r>
        <w:rPr>
          <w:b/>
        </w:rPr>
        <w:t xml:space="preserve">schvaluje </w:t>
      </w:r>
      <w:r>
        <w:t xml:space="preserve">smlouvu č.1030038747/002 o smlouvě budoucí o zřízení věcného břemene za </w:t>
      </w:r>
    </w:p>
    <w:p w:rsidR="008D6AC0" w:rsidRDefault="008D6AC0" w:rsidP="008D6AC0">
      <w:r>
        <w:t xml:space="preserve"> účelem umístění kabelu NN, skříň SS200/NK přípojka NN Charvát na obecních pozemcích </w:t>
      </w:r>
    </w:p>
    <w:p w:rsidR="008D6AC0" w:rsidRDefault="008D6AC0" w:rsidP="008D6AC0">
      <w:pPr>
        <w:rPr>
          <w:b/>
        </w:rPr>
      </w:pPr>
      <w:r>
        <w:t xml:space="preserve"> za jednorázovou úplatu 5.000 Kč bez DPH. – </w:t>
      </w:r>
      <w:r>
        <w:rPr>
          <w:b/>
        </w:rPr>
        <w:t>usnesení č.7/23/18</w:t>
      </w:r>
    </w:p>
    <w:p w:rsidR="008D6AC0" w:rsidRDefault="008D6AC0" w:rsidP="008D6AC0">
      <w:r>
        <w:rPr>
          <w:b/>
        </w:rPr>
        <w:t xml:space="preserve">-schvaluje </w:t>
      </w:r>
      <w:r>
        <w:t>záměr obce, prodej starého hasičského vozidla Avia A 31 za 1.500 Kč J.R. –</w:t>
      </w:r>
    </w:p>
    <w:p w:rsidR="008D6AC0" w:rsidRDefault="008D6AC0" w:rsidP="008D6AC0">
      <w:pPr>
        <w:rPr>
          <w:b/>
        </w:rPr>
      </w:pPr>
      <w:r>
        <w:t xml:space="preserve"> </w:t>
      </w:r>
      <w:r>
        <w:rPr>
          <w:b/>
        </w:rPr>
        <w:t>usnesení č. 8/23/18</w:t>
      </w:r>
    </w:p>
    <w:p w:rsidR="008D6AC0" w:rsidRDefault="008D6AC0" w:rsidP="008D6AC0">
      <w:r>
        <w:rPr>
          <w:b/>
        </w:rPr>
        <w:t xml:space="preserve">-schvaluje </w:t>
      </w:r>
      <w:r>
        <w:t xml:space="preserve">dle novely zákona o obcích platné od 1.1.2018 podle §84 odst.p) souhlas se vznikem pracovněprávního vztahu mezi obcí a členy zastupitelstva Jiřiny Kotvrdové a Petra Šmerdu </w:t>
      </w:r>
      <w:r>
        <w:rPr>
          <w:b/>
        </w:rPr>
        <w:t>usnesení č.9/23/18</w:t>
      </w:r>
      <w:r>
        <w:t xml:space="preserve"> </w:t>
      </w:r>
    </w:p>
    <w:p w:rsidR="008D6AC0" w:rsidRDefault="008D6AC0" w:rsidP="008D6AC0">
      <w:r>
        <w:rPr>
          <w:b/>
        </w:rPr>
        <w:t xml:space="preserve">-schvaluje </w:t>
      </w:r>
      <w:r>
        <w:t xml:space="preserve">smlouvu o výpůjčce mezi obcí Kovalovice a TJ Sokol Kovalovice na nemovitosti </w:t>
      </w:r>
    </w:p>
    <w:p w:rsidR="008D6AC0" w:rsidRDefault="008D6AC0" w:rsidP="008D6AC0">
      <w:pPr>
        <w:rPr>
          <w:b/>
        </w:rPr>
      </w:pPr>
      <w:r>
        <w:t xml:space="preserve"> p.č. 996/1 a 996/2 k.ú.Kovalovice - </w:t>
      </w:r>
      <w:r>
        <w:rPr>
          <w:b/>
        </w:rPr>
        <w:t>usnesení č.10/23/18</w:t>
      </w:r>
    </w:p>
    <w:p w:rsidR="008D6AC0" w:rsidRDefault="008D6AC0" w:rsidP="008D6AC0">
      <w:r>
        <w:rPr>
          <w:b/>
        </w:rPr>
        <w:t xml:space="preserve">-schvaluje </w:t>
      </w:r>
      <w:r>
        <w:t xml:space="preserve">vyřazení rozbitého telefonu Samsung Galaxy J5 v hodnotě 5.977 Kč z majetku </w:t>
      </w:r>
    </w:p>
    <w:p w:rsidR="008D6AC0" w:rsidRDefault="008D6AC0" w:rsidP="008D6AC0">
      <w:pPr>
        <w:rPr>
          <w:b/>
        </w:rPr>
      </w:pPr>
      <w:r>
        <w:t xml:space="preserve"> MŠ Kovalovice  - </w:t>
      </w:r>
      <w:r>
        <w:rPr>
          <w:b/>
        </w:rPr>
        <w:t>usnesení č.11/23/18</w:t>
      </w:r>
    </w:p>
    <w:p w:rsidR="008D6AC0" w:rsidRDefault="008D6AC0" w:rsidP="008D6AC0">
      <w:pPr>
        <w:rPr>
          <w:b/>
        </w:rPr>
      </w:pPr>
      <w:r>
        <w:rPr>
          <w:b/>
        </w:rPr>
        <w:t xml:space="preserve">-bere na vědomí </w:t>
      </w:r>
      <w:r>
        <w:t xml:space="preserve">informace o rozpočtovém opatření č.2  – </w:t>
      </w:r>
      <w:r>
        <w:rPr>
          <w:b/>
        </w:rPr>
        <w:t>usnesení č.12/23/18</w:t>
      </w:r>
    </w:p>
    <w:p w:rsidR="008D6AC0" w:rsidRDefault="008D6AC0" w:rsidP="008D6AC0">
      <w:pPr>
        <w:rPr>
          <w:b/>
        </w:rPr>
      </w:pPr>
      <w:r>
        <w:rPr>
          <w:b/>
        </w:rPr>
        <w:tab/>
      </w:r>
    </w:p>
    <w:p w:rsidR="008D6AC0" w:rsidRDefault="008D6AC0" w:rsidP="008D6AC0">
      <w:pPr>
        <w:pStyle w:val="Nzev"/>
        <w:rPr>
          <w:rFonts w:eastAsia="Times New Roman"/>
          <w:sz w:val="24"/>
          <w:szCs w:val="24"/>
        </w:rPr>
      </w:pPr>
    </w:p>
    <w:p w:rsidR="008D6AC0" w:rsidRDefault="008D6AC0" w:rsidP="008D6AC0">
      <w:pPr>
        <w:rPr>
          <w:b/>
        </w:rPr>
      </w:pPr>
    </w:p>
    <w:p w:rsidR="008D6AC0" w:rsidRDefault="008D6AC0" w:rsidP="008D6AC0">
      <w:pPr>
        <w:rPr>
          <w:b/>
        </w:rPr>
      </w:pPr>
    </w:p>
    <w:p w:rsidR="008D6AC0" w:rsidRDefault="008D6AC0" w:rsidP="008D6AC0">
      <w:pPr>
        <w:rPr>
          <w:b/>
        </w:rPr>
      </w:pPr>
    </w:p>
    <w:p w:rsidR="008D6AC0" w:rsidRDefault="008D6AC0" w:rsidP="008D6AC0">
      <w:pPr>
        <w:pStyle w:val="Nzev"/>
        <w:rPr>
          <w:rFonts w:eastAsia="Times New Roman"/>
          <w:sz w:val="24"/>
          <w:szCs w:val="24"/>
        </w:rPr>
      </w:pPr>
    </w:p>
    <w:p w:rsidR="008D6AC0" w:rsidRDefault="008D6AC0" w:rsidP="008D6AC0">
      <w:pPr>
        <w:pStyle w:val="Nzev"/>
        <w:jc w:val="left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………………….………..                                                      ………………………</w:t>
      </w:r>
    </w:p>
    <w:p w:rsidR="008D6AC0" w:rsidRDefault="008D6AC0" w:rsidP="008D6AC0">
      <w:pPr>
        <w:pStyle w:val="Nzev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Ivan Sukovatý - místostarosta                                              Milan Blahák-starosta</w:t>
      </w:r>
    </w:p>
    <w:p w:rsidR="008D6AC0" w:rsidRDefault="008D6AC0" w:rsidP="008D6AC0">
      <w:pPr>
        <w:pStyle w:val="Nzev"/>
        <w:rPr>
          <w:rFonts w:eastAsia="Times New Roman"/>
          <w:sz w:val="24"/>
          <w:szCs w:val="24"/>
        </w:rPr>
      </w:pPr>
    </w:p>
    <w:p w:rsidR="008D6AC0" w:rsidRDefault="008D6AC0" w:rsidP="008D6AC0">
      <w:pPr>
        <w:tabs>
          <w:tab w:val="center" w:pos="4536"/>
          <w:tab w:val="left" w:pos="8789"/>
        </w:tabs>
        <w:jc w:val="center"/>
        <w:rPr>
          <w:b/>
          <w:sz w:val="32"/>
        </w:rPr>
      </w:pPr>
    </w:p>
    <w:p w:rsidR="00E12C13" w:rsidRDefault="00E12C13">
      <w:bookmarkStart w:id="0" w:name="_GoBack"/>
      <w:bookmarkEnd w:id="0"/>
    </w:p>
    <w:sectPr w:rsidR="00E12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CE"/>
    <w:rsid w:val="000A20CE"/>
    <w:rsid w:val="008D6AC0"/>
    <w:rsid w:val="00E1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67D2A-06BD-4BAE-AAEA-734B2E3E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6A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8D6AC0"/>
    <w:pPr>
      <w:jc w:val="center"/>
    </w:pPr>
    <w:rPr>
      <w:rFonts w:eastAsia="Arial Unicode MS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8D6AC0"/>
    <w:rPr>
      <w:rFonts w:ascii="Times New Roman" w:eastAsia="Arial Unicode MS" w:hAnsi="Times New Roman" w:cs="Times New Roman"/>
      <w:b/>
      <w:bCs/>
      <w:sz w:val="48"/>
      <w:szCs w:val="48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6A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8D6AC0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Blahák</dc:creator>
  <cp:keywords/>
  <dc:description/>
  <cp:lastModifiedBy>Milan Blahák</cp:lastModifiedBy>
  <cp:revision>3</cp:revision>
  <dcterms:created xsi:type="dcterms:W3CDTF">2018-05-15T09:27:00Z</dcterms:created>
  <dcterms:modified xsi:type="dcterms:W3CDTF">2018-05-15T09:27:00Z</dcterms:modified>
</cp:coreProperties>
</file>